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СОГЛАСИЕ НА ПОЛУЧЕНИЕ РАССЫЛКИ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РЕКЛАМНО-ИНФОРМАЦИОННЫХ МАТЕРИАЛОВ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Настоящим предоставляю Обществу с ограниченной ответственностью «Передовые Платежные Решения» (ОГРН: 1027700124341, адрес: г. Москва, вн. тер. г. муниципальный округ Аэропорт, пр-кт Ленинградский д. 72, к. 2, помещение VIII, ком. 1) (далее – ООО «ППР», «Компания») согласие на получение от Компании рекламных и информационных материалов посредством средств связи (включая SMS-сообщения, сообщения в мессенджерах, телефонные звонки, электронную почту и иные способы связи) на предоставленные мной контактные данные в соответствии с Федеральным законом от 13.03.2006 № 38-ФЗ «О рекламе» и Федеральным законом от 07.07.2003 г. № 126-ФЗ «О связи».</w:t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Цели предоставления согласия: направление Компанией рекламных, информационных и маркетинговых материалов о товарах, услугах, акциях, специальных предложениях и программах Компании, а также передача моих контактных данных третьим лицам (далее – «Партнёры Компании»), являющихся партнёрами Компании, для направления ими рекламных и информационных материалов и обработки Партнёрами Компании контактных данных в соответствии с Федеральным законом от 27.07.2006 № 152-ФЗ «О персональных данных» (далее – «Закон о ПД»).</w:t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Подтверждаю, что предоставляю собственные контактные данные, а в случае передачи данных третьих лиц имею их согласие на такую передачу. </w:t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Настоящее</w:t>
      </w:r>
      <w:r>
        <w:rPr>
          <w:rFonts w:cs="Times New Roman" w:ascii="Times New Roman" w:hAnsi="Times New Roman"/>
          <w:color w:val="FF0000"/>
        </w:rPr>
        <w:t xml:space="preserve"> </w:t>
      </w:r>
      <w:r>
        <w:rPr>
          <w:rFonts w:cs="Times New Roman" w:ascii="Times New Roman" w:hAnsi="Times New Roman"/>
          <w:color w:val="000000" w:themeColor="text1"/>
        </w:rPr>
        <w:t>согласие хранится в базе данных Компании и действует до момента его отзыва в соответствии с Законом о ПД. Я проинформирован(а) о праве в любой момент отозвать согласие, обратившись к Компании по электронной почте service@pprcard.ru.</w:t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Компания вправе передавать мои контактные данные Партнёрам Компании в соответствии с Политикой обработки персональных данных ООО «ППР», размещенной по адресу: </w:t>
      </w:r>
      <w:hyperlink r:id="rId2">
        <w:r>
          <w:rPr>
            <w:rFonts w:cs="Times New Roman" w:ascii="Times New Roman" w:hAnsi="Times New Roman"/>
          </w:rPr>
          <w:t>https://www.petrolplus.ru/assets/3feb16ba-263e-402e-b1a2-747390f6088f/personal-data-processing-policy-ppr.pdf</w:t>
        </w:r>
      </w:hyperlink>
      <w:r>
        <w:rPr>
          <w:rFonts w:cs="Times New Roman" w:ascii="Times New Roman" w:hAnsi="Times New Roman"/>
          <w:color w:val="000000" w:themeColor="text1"/>
        </w:rPr>
        <w:t xml:space="preserve">  </w:t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Компания обязуется обеспечивать актуальность и открытый доступ к списку Партнёров Компании, размещенному по адресу: https://resheno.me/documents/oferti/peredacha-personalnykh-dannykh-ppr.xlsx.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7184d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nnotationtext"/>
    <w:uiPriority w:val="99"/>
    <w:semiHidden/>
    <w:qFormat/>
    <w:rsid w:val="0007184d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07184d"/>
    <w:rPr>
      <w:b/>
      <w:bCs/>
      <w:sz w:val="20"/>
      <w:szCs w:val="20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07184d"/>
    <w:rPr>
      <w:rFonts w:ascii="Segoe UI" w:hAnsi="Segoe UI" w:cs="Segoe UI"/>
      <w:sz w:val="18"/>
      <w:szCs w:val="18"/>
    </w:rPr>
  </w:style>
  <w:style w:type="character" w:styleId="Style17">
    <w:name w:val="Интернет-ссылка"/>
    <w:basedOn w:val="DefaultParagraphFont"/>
    <w:uiPriority w:val="99"/>
    <w:unhideWhenUsed/>
    <w:rsid w:val="00165a61"/>
    <w:rPr>
      <w:color w:val="0563C1" w:themeColor="hyperlink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Free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FreeSans"/>
    </w:rPr>
  </w:style>
  <w:style w:type="paragraph" w:styleId="Annotationtext">
    <w:name w:val="annotation text"/>
    <w:basedOn w:val="Normal"/>
    <w:link w:val="Style14"/>
    <w:uiPriority w:val="99"/>
    <w:semiHidden/>
    <w:unhideWhenUsed/>
    <w:qFormat/>
    <w:rsid w:val="0007184d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5"/>
    <w:uiPriority w:val="99"/>
    <w:semiHidden/>
    <w:unhideWhenUsed/>
    <w:qFormat/>
    <w:rsid w:val="0007184d"/>
    <w:pPr/>
    <w:rPr>
      <w:b/>
      <w:bCs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07184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petrolplus.ru/assets/3feb16ba-263e-402e-b1a2-747390f6088f/personal-data-processing-policy-ppr.pdf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Application>LibreOffice/7.3.7.2$Linux_X86_64 LibreOffice_project/30$Build-2</Application>
  <AppVersion>15.0000</AppVersion>
  <Pages>1</Pages>
  <Words>243</Words>
  <Characters>1819</Characters>
  <CharactersWithSpaces>2061</CharactersWithSpaces>
  <Paragraphs>8</Paragraphs>
  <Company>Transitcard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2025-09-19T11:12:00Z</dcterms:created>
  <dc:creator>Irina Berezutskaya</dc:creator>
  <dc:description/>
  <dc:language>ru-RU</dc:language>
  <cp:lastModifiedBy/>
  <dcterms:modified xsi:type="dcterms:W3CDTF">2025-11-07T11:48:42Z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